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E3" w:rsidRDefault="00463CE3" w:rsidP="00463CE3"/>
    <w:p w:rsidR="00463CE3" w:rsidRPr="00660248" w:rsidRDefault="00463CE3" w:rsidP="00463CE3">
      <w:pPr>
        <w:rPr>
          <w:rFonts w:ascii="Calibri" w:eastAsia="Calibri" w:hAnsi="Calibri" w:cs="Times New Roman"/>
        </w:rPr>
      </w:pPr>
      <w:r w:rsidRPr="00660248">
        <w:rPr>
          <w:rFonts w:ascii="Calibri" w:eastAsia="Calibri" w:hAnsi="Calibri" w:cs="Times New Roman"/>
          <w:noProof/>
        </w:rPr>
        <w:drawing>
          <wp:inline distT="0" distB="0" distL="0" distR="0">
            <wp:extent cx="6478569" cy="1118795"/>
            <wp:effectExtent l="1905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69" cy="11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E3" w:rsidRPr="00660248" w:rsidRDefault="00463CE3" w:rsidP="00463CE3">
      <w:pPr>
        <w:spacing w:after="0"/>
        <w:ind w:left="-624"/>
        <w:jc w:val="center"/>
        <w:rPr>
          <w:rFonts w:ascii="Calibri" w:eastAsia="Calibri" w:hAnsi="Calibri" w:cs="Times New Roman"/>
        </w:rPr>
      </w:pPr>
      <w:r w:rsidRPr="00660248">
        <w:rPr>
          <w:rFonts w:ascii="Calibri" w:eastAsia="Calibri" w:hAnsi="Calibri" w:cs="Times New Roman"/>
        </w:rPr>
        <w:tab/>
      </w:r>
    </w:p>
    <w:p w:rsidR="00463CE3" w:rsidRPr="002871E3" w:rsidRDefault="00463CE3" w:rsidP="00463CE3">
      <w:pPr>
        <w:spacing w:after="0"/>
        <w:ind w:left="-62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ПЕДАГОГИЧЕСКАЯ ГАЗЕТА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№27</w:t>
      </w:r>
    </w:p>
    <w:p w:rsidR="00463CE3" w:rsidRPr="002871E3" w:rsidRDefault="00463CE3" w:rsidP="00463CE3">
      <w:pPr>
        <w:spacing w:after="0"/>
        <w:ind w:left="-62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ДЛЯ РОДИТЕЛЕЙ И СОТРУДНИКОВ</w:t>
      </w:r>
    </w:p>
    <w:p w:rsidR="00463CE3" w:rsidRPr="002871E3" w:rsidRDefault="00D402A7" w:rsidP="00463CE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02A7">
        <w:rPr>
          <w:rFonts w:ascii="Times New Roman" w:hAnsi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84.75pt" adj="6924,10800" fillcolor="#60c" strokecolor="#c9f">
            <v:fill color2="#c0c" rotate="t" focus="100%" type="gradient"/>
            <v:shadow on="t" color="#99f" opacity="52429f" offset="3pt,3pt"/>
            <v:textpath style="font-family:&quot;Impact&quot;;v-text-kern:t" trim="t" fitpath="t" string="&quot; МОТЫЛЁК&quot;"/>
          </v:shape>
        </w:pict>
      </w:r>
    </w:p>
    <w:p w:rsidR="00463CE3" w:rsidRPr="002871E3" w:rsidRDefault="00463CE3" w:rsidP="00463CE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63CE3" w:rsidRPr="002871E3" w:rsidRDefault="00463CE3" w:rsidP="00463CE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Газета, объединяющая больших и маленьких.</w:t>
      </w:r>
    </w:p>
    <w:p w:rsidR="00463CE3" w:rsidRPr="002871E3" w:rsidRDefault="00463CE3" w:rsidP="00463CE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463CE3" w:rsidRPr="002871E3" w:rsidRDefault="00463CE3" w:rsidP="00463C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tab/>
      </w:r>
    </w:p>
    <w:p w:rsidR="00463CE3" w:rsidRPr="004E0A69" w:rsidRDefault="004E0A69" w:rsidP="004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E0A69">
        <w:rPr>
          <w:rFonts w:ascii="Times New Roman" w:eastAsia="Times New Roman" w:hAnsi="Times New Roman" w:cs="Times New Roman"/>
          <w:b/>
          <w:sz w:val="24"/>
          <w:szCs w:val="24"/>
        </w:rPr>
        <w:t>Гиперопека</w:t>
      </w:r>
      <w:proofErr w:type="spellEnd"/>
      <w:r w:rsidRPr="004E0A69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родителей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153C" w:rsidRDefault="004E0A69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>Воспитание ребенка – это тяжелый труд нередко с непредсказуемым результатом. И, к сожалению, не все мамы и папы знают, как правильно выполнять эту работу. Большинство родителей заинтересованы в благополучии своего ребенка и делают для этого все возможное и невозможное. Однако иногда желание огородить его от всех трудностей и забот переходит все границы</w:t>
      </w:r>
    </w:p>
    <w:p w:rsidR="005C153C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102235</wp:posOffset>
            </wp:positionV>
            <wp:extent cx="4397375" cy="2752725"/>
            <wp:effectExtent l="19050" t="0" r="3175" b="0"/>
            <wp:wrapSquare wrapText="bothSides"/>
            <wp:docPr id="8" name="Рисунок 5" descr="C:\Users\1\Desktop\ravnovesie11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avnovesie11-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153C">
        <w:rPr>
          <w:rFonts w:ascii="Times New Roman" w:eastAsia="Times New Roman" w:hAnsi="Times New Roman" w:cs="Times New Roman"/>
          <w:sz w:val="24"/>
          <w:szCs w:val="24"/>
        </w:rPr>
        <w:tab/>
      </w:r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 xml:space="preserve"> Так в семье и появляется </w:t>
      </w:r>
      <w:proofErr w:type="spellStart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 xml:space="preserve">. Но что это за явление? Чем опасна </w:t>
      </w:r>
      <w:proofErr w:type="spellStart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 xml:space="preserve">? И что делать, если ты и есть тот самый </w:t>
      </w:r>
      <w:proofErr w:type="spellStart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>гиперопекающий</w:t>
      </w:r>
      <w:proofErr w:type="spellEnd"/>
      <w:r w:rsidR="00E8261C" w:rsidRPr="00E8261C">
        <w:rPr>
          <w:rFonts w:ascii="Times New Roman" w:eastAsia="Times New Roman" w:hAnsi="Times New Roman" w:cs="Times New Roman"/>
          <w:sz w:val="24"/>
          <w:szCs w:val="24"/>
        </w:rPr>
        <w:t xml:space="preserve"> родитель?</w:t>
      </w:r>
    </w:p>
    <w:p w:rsidR="005C153C" w:rsidRDefault="005C153C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C153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– это чрезмерный родительский контроль над ребенком. Она обычно выдается за заботу, хотя на самом деле ею не является. Все дело в том, что </w:t>
      </w:r>
      <w:proofErr w:type="spellStart"/>
      <w:r w:rsidRPr="005C153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связана не с благополучием ребенка, а с самоуспокоением родителей. И самое печальное, что взрослые не осознают собственную тревожность и психологические проблемы, а значит ничего не делают со своим эмоциональным состоянием</w:t>
      </w:r>
    </w:p>
    <w:p w:rsidR="005C153C" w:rsidRDefault="005C153C" w:rsidP="00E826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C153C">
        <w:rPr>
          <w:rFonts w:ascii="Times New Roman" w:eastAsia="Times New Roman" w:hAnsi="Times New Roman" w:cs="Times New Roman"/>
          <w:sz w:val="24"/>
          <w:szCs w:val="24"/>
        </w:rPr>
        <w:t>Гиперопекающие</w:t>
      </w:r>
      <w:proofErr w:type="spellEnd"/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родители обычно манипулируют, требуют, приказывают или шантажируют. Желания и потребности ребенка игнорируются, и взрослые принимают за него абсолютно все решения. Нужно понимать, что это явление ничто иное как одна из форм насилия.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Естественно, </w:t>
      </w:r>
      <w:proofErr w:type="spellStart"/>
      <w:r w:rsidRPr="005C153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может возникнуть по отношению к ребенку любого возраста. Мама и папа могут начать чрезмерно беспокоиться как за младенца, так и за </w:t>
      </w:r>
      <w:r>
        <w:rPr>
          <w:rFonts w:ascii="Times New Roman" w:eastAsia="Times New Roman" w:hAnsi="Times New Roman" w:cs="Times New Roman"/>
          <w:sz w:val="24"/>
          <w:szCs w:val="24"/>
        </w:rPr>
        <w:t>подростка.</w:t>
      </w:r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Между тем малыш стремится к самостоятельности в возрасте трех лет. Уже тогда он начинает капризничать, если ему указывают, что делать. А уж фраза «Я сам(-а)!» становится самой популярной в его лексиконе. Но, если </w:t>
      </w:r>
      <w:proofErr w:type="spellStart"/>
      <w:r w:rsidRPr="005C153C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5C153C">
        <w:rPr>
          <w:rFonts w:ascii="Times New Roman" w:eastAsia="Times New Roman" w:hAnsi="Times New Roman" w:cs="Times New Roman"/>
          <w:sz w:val="24"/>
          <w:szCs w:val="24"/>
        </w:rPr>
        <w:t xml:space="preserve"> малыша еще хоть как-то оправдана, хоть и точно навредит ему в будущем, то такое поведение по отношению к подростку попросту опасно.</w:t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CE3" w:rsidRPr="00463CE3" w:rsidRDefault="005C153C" w:rsidP="00E826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E0A69">
        <w:rPr>
          <w:rFonts w:ascii="Times New Roman" w:eastAsia="Times New Roman" w:hAnsi="Times New Roman" w:cs="Times New Roman"/>
          <w:b/>
          <w:sz w:val="24"/>
          <w:szCs w:val="24"/>
        </w:rPr>
        <w:t>Самое главное в воспитании детей – это теплые, доверительные отношения и наличие четких правил поведения.</w:t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Эту известную истину решили еще раз проверить уче</w:t>
      </w:r>
      <w:r w:rsidR="004E0A69">
        <w:rPr>
          <w:rFonts w:ascii="Times New Roman" w:eastAsia="Times New Roman" w:hAnsi="Times New Roman" w:cs="Times New Roman"/>
          <w:sz w:val="24"/>
          <w:szCs w:val="24"/>
        </w:rPr>
        <w:t xml:space="preserve">ные из </w:t>
      </w:r>
      <w:proofErr w:type="spellStart"/>
      <w:r w:rsidR="004E0A6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орикского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(Великобритания). Как следует из публикации в журнале «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Abuse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Neglect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», жестокое обращение и 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46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часто приводят к отсутствию у ребенка навыков общения со сверстниками, и как результат – к травле таких детей в школьном коллективе.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Учеными было проведено около 70 исследований, в которых участвовали в общей сложности более чем 200 тысяч детей. Результаты 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мета-анализа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 однозначно свидетельствуют: </w:t>
      </w:r>
      <w:r w:rsidR="00463CE3" w:rsidRPr="004E0A69">
        <w:rPr>
          <w:rFonts w:ascii="Times New Roman" w:eastAsia="Times New Roman" w:hAnsi="Times New Roman" w:cs="Times New Roman"/>
          <w:i/>
          <w:sz w:val="24"/>
          <w:szCs w:val="24"/>
        </w:rPr>
        <w:t>слишком суровое воспитание со стороны родителей повышает шансы ребенка стать объектом издевательств для сверстников, а также может привести его к выбору модели поведения «хулиган-жертва», т.е. ребенок не только терпит насмешки одноклассников, но и постоянно нарушает школьную дисциплину.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Исследование было направлено на методы снижения уровня школьного хулиганства, и выводы можно сделать однозначные: еще до поступления ребенка в школу психологическая атмосфера в семье закладывает основы его будущих взаимоотношений в детском коллективе. Теплые, доверительные отношения с родителями и наличие разумных, четких требований к малышу практически всегда гарантируют отсутствие у ребенка проблем с социальной адаптацией.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Ласка, внимание, дружеская поддержка отца и матери придает ребенку уверенность в себе и делает его более защищенным при контактах со сверстниками.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Форма, которую принимает родительская опека, тоже имеет значение. Некоторые родители пытаются контролировать все, что касается их ребенка, и оберегают его даже от незначительных конфликтов на игровой площадке. Попадая в школу, такой ребенок не имеет навыков общения и разрешения конфликтов, не может постоять за себя и быстро становится изгоем, всеобщим объектом насмешек. Нередко ребенок пытается повысить свой статус среди одноклассников хулиганскими выходками по отношению к учителям и персоналу школы.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Разумная, дружелюбная поддержка родителей и понятные, устойчивые правила поведения приводят к тому, что малыш с раннего детства приобретает навыки самостоятельности, учится жить и находить свое место в коллективе, защищать себя и отстаивать свои права.</w:t>
      </w:r>
    </w:p>
    <w:p w:rsidR="004E0A69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Если родители с раннего детства опекают ребенка даже в мелочах, удовлетворяя все его капризы и ограждая от проблем реальной жизни, результатом становится двойное отвержение, как ребенком общества, так и обществом – ребенка. 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 xml:space="preserve">Если в младшем возрасте эти дети просто оказываются в изоляции, то по мере взросления сверстники нередко </w:t>
      </w:r>
      <w:proofErr w:type="spellStart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самоутверждаются</w:t>
      </w:r>
      <w:proofErr w:type="spellEnd"/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, избирая их мишенью для своих насмешек и издевательств.</w:t>
      </w:r>
    </w:p>
    <w:p w:rsidR="00463CE3" w:rsidRPr="00463CE3" w:rsidRDefault="004E0A69" w:rsidP="00463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CE3" w:rsidRPr="00463CE3">
        <w:rPr>
          <w:rFonts w:ascii="Times New Roman" w:eastAsia="Times New Roman" w:hAnsi="Times New Roman" w:cs="Times New Roman"/>
          <w:sz w:val="24"/>
          <w:szCs w:val="24"/>
        </w:rPr>
        <w:t>Родители, оберегая ребенка от внешнего мира, тем самым пытаются решить собственные личностные проблемы, не замечая, что создают их для собственных детей. Очень часто последствия такого поведения становятся поводом для обращения к психологу.</w:t>
      </w:r>
    </w:p>
    <w:p w:rsidR="00463CE3" w:rsidRPr="00463CE3" w:rsidRDefault="00774315" w:rsidP="00774315">
      <w:pPr>
        <w:tabs>
          <w:tab w:val="left" w:pos="574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3CE3" w:rsidRPr="00774315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325755</wp:posOffset>
            </wp:positionV>
            <wp:extent cx="6063615" cy="3876040"/>
            <wp:effectExtent l="19050" t="0" r="0" b="0"/>
            <wp:wrapTight wrapText="bothSides">
              <wp:wrapPolygon edited="0">
                <wp:start x="271" y="0"/>
                <wp:lineTo x="-68" y="743"/>
                <wp:lineTo x="-68" y="20383"/>
                <wp:lineTo x="136" y="21444"/>
                <wp:lineTo x="271" y="21444"/>
                <wp:lineTo x="21240" y="21444"/>
                <wp:lineTo x="21376" y="21444"/>
                <wp:lineTo x="21580" y="20807"/>
                <wp:lineTo x="21580" y="743"/>
                <wp:lineTo x="21444" y="106"/>
                <wp:lineTo x="21240" y="0"/>
                <wp:lineTo x="271" y="0"/>
              </wp:wrapPolygon>
            </wp:wrapTight>
            <wp:docPr id="10" name="Рисунок 4" descr="C:\Users\1\Desktop\1a169b6afbaf45732df3f4a4d2173d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169b6afbaf45732df3f4a4d2173d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387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315" w:rsidRPr="00774315" w:rsidRDefault="00774315" w:rsidP="007743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1E3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74315" w:rsidRDefault="00774315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153C" w:rsidRPr="00774315" w:rsidRDefault="00E8261C" w:rsidP="005C15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4315">
        <w:rPr>
          <w:rFonts w:ascii="Times New Roman" w:eastAsia="Times New Roman" w:hAnsi="Times New Roman" w:cs="Times New Roman"/>
          <w:sz w:val="24"/>
          <w:szCs w:val="24"/>
        </w:rPr>
        <w:t>https://doshkolniki.org/images/logo-doshkolniki.gif</w:t>
      </w:r>
      <w:r w:rsidR="005C153C" w:rsidRPr="00774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CE3" w:rsidRPr="00774315" w:rsidRDefault="005C153C" w:rsidP="005C153C">
      <w:pPr>
        <w:tabs>
          <w:tab w:val="left" w:pos="41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315">
        <w:rPr>
          <w:rFonts w:ascii="Times New Roman" w:eastAsia="Times New Roman" w:hAnsi="Times New Roman" w:cs="Times New Roman"/>
          <w:sz w:val="24"/>
          <w:szCs w:val="24"/>
        </w:rPr>
        <w:t>https://mensby.com/mens/specialist/giperopeka-roditelej-sovety-psihologa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Выпуск газеты подготовлен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педагогом – психологом  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Детского сада № 1 Е. В. Ереминой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2022</w:t>
      </w: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г</w:t>
      </w: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3CE3" w:rsidRPr="002871E3" w:rsidRDefault="00463CE3" w:rsidP="00463C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3CE3" w:rsidRPr="002871E3" w:rsidRDefault="00463CE3" w:rsidP="00463C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63CE3" w:rsidRPr="002871E3" w:rsidRDefault="00463CE3" w:rsidP="00463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CE3" w:rsidRPr="002871E3" w:rsidRDefault="00774315" w:rsidP="00463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390005" cy="1111774"/>
            <wp:effectExtent l="19050" t="0" r="0" b="0"/>
            <wp:docPr id="11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11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05F" w:rsidRDefault="005B005F"/>
    <w:sectPr w:rsidR="005B005F" w:rsidSect="0077431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15" w:rsidRDefault="00774315" w:rsidP="00774315">
      <w:pPr>
        <w:spacing w:after="0" w:line="240" w:lineRule="auto"/>
      </w:pPr>
      <w:r>
        <w:separator/>
      </w:r>
    </w:p>
  </w:endnote>
  <w:endnote w:type="continuationSeparator" w:id="1">
    <w:p w:rsidR="00774315" w:rsidRDefault="00774315" w:rsidP="007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15" w:rsidRDefault="00774315" w:rsidP="00774315">
      <w:pPr>
        <w:spacing w:after="0" w:line="240" w:lineRule="auto"/>
      </w:pPr>
      <w:r>
        <w:separator/>
      </w:r>
    </w:p>
  </w:footnote>
  <w:footnote w:type="continuationSeparator" w:id="1">
    <w:p w:rsidR="00774315" w:rsidRDefault="00774315" w:rsidP="0077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CE3"/>
    <w:rsid w:val="00463CE3"/>
    <w:rsid w:val="004E0A69"/>
    <w:rsid w:val="005325B4"/>
    <w:rsid w:val="005B005F"/>
    <w:rsid w:val="005C153C"/>
    <w:rsid w:val="00774315"/>
    <w:rsid w:val="00D402A7"/>
    <w:rsid w:val="00E8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315"/>
  </w:style>
  <w:style w:type="paragraph" w:styleId="a7">
    <w:name w:val="footer"/>
    <w:basedOn w:val="a"/>
    <w:link w:val="a8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2022-04-18T20:08:00Z</dcterms:created>
  <dcterms:modified xsi:type="dcterms:W3CDTF">2022-04-18T20:08:00Z</dcterms:modified>
</cp:coreProperties>
</file>