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5C51F" w14:textId="19258606" w:rsidR="00FD740C" w:rsidRPr="00FD740C" w:rsidRDefault="00FD740C" w:rsidP="00FD740C">
      <w:pPr>
        <w:rPr>
          <w:noProof/>
        </w:rPr>
      </w:pPr>
      <w:r>
        <w:rPr>
          <w:noProof/>
        </w:rPr>
        <w:drawing>
          <wp:inline distT="0" distB="0" distL="0" distR="0" wp14:anchorId="4B71B2CE" wp14:editId="4AF8A338">
            <wp:extent cx="6090285" cy="737870"/>
            <wp:effectExtent l="0" t="0" r="5715" b="5080"/>
            <wp:docPr id="1771632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01736" w14:textId="77777777" w:rsidR="00FD740C" w:rsidRDefault="00FD740C" w:rsidP="00FD740C">
      <w:pPr>
        <w:rPr>
          <w:noProof/>
        </w:rPr>
      </w:pPr>
    </w:p>
    <w:p w14:paraId="2CD0FB4E" w14:textId="37541004" w:rsidR="00FD740C" w:rsidRPr="00FD740C" w:rsidRDefault="0071046A" w:rsidP="00FD74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40C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сихологическая </w:t>
      </w:r>
      <w:r w:rsidRPr="00FD740C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DB18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740C" w:rsidRPr="00FD740C">
        <w:rPr>
          <w:rFonts w:ascii="Times New Roman" w:hAnsi="Times New Roman" w:cs="Times New Roman"/>
          <w:b/>
          <w:bCs/>
          <w:sz w:val="28"/>
          <w:szCs w:val="28"/>
        </w:rPr>
        <w:t>№3</w:t>
      </w:r>
      <w:r w:rsidR="00FD740C" w:rsidRPr="00FD740C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367F1710" w14:textId="4F93470E" w:rsidR="00FD740C" w:rsidRPr="0002496A" w:rsidRDefault="00FD740C" w:rsidP="000249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40C">
        <w:rPr>
          <w:rFonts w:ascii="Times New Roman" w:hAnsi="Times New Roman" w:cs="Times New Roman"/>
          <w:b/>
          <w:bCs/>
          <w:sz w:val="28"/>
          <w:szCs w:val="28"/>
        </w:rPr>
        <w:t>ДЛЯ РОДИТЕЛЕЙ И СОТРУДНИКОВ</w:t>
      </w:r>
    </w:p>
    <w:p w14:paraId="24D0F0FA" w14:textId="707C8BEB" w:rsidR="00FD740C" w:rsidRPr="00FD740C" w:rsidRDefault="00FD740C" w:rsidP="0002496A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74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F2733E" wp14:editId="64A49519">
            <wp:extent cx="5504815" cy="723900"/>
            <wp:effectExtent l="0" t="0" r="635" b="0"/>
            <wp:docPr id="7189395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759F1" w14:textId="77777777" w:rsidR="00FD740C" w:rsidRPr="00FD740C" w:rsidRDefault="00FD740C" w:rsidP="00FD740C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40C">
        <w:rPr>
          <w:rFonts w:ascii="Times New Roman" w:hAnsi="Times New Roman" w:cs="Times New Roman"/>
          <w:b/>
          <w:bCs/>
          <w:sz w:val="28"/>
          <w:szCs w:val="28"/>
        </w:rPr>
        <w:t>Газета, объединяющая больших и маленьких.</w:t>
      </w:r>
    </w:p>
    <w:p w14:paraId="68C4C845" w14:textId="207981FD" w:rsidR="00FD740C" w:rsidRPr="0002496A" w:rsidRDefault="00FD740C" w:rsidP="0002496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40C">
        <w:rPr>
          <w:rFonts w:ascii="Times New Roman" w:hAnsi="Times New Roman" w:cs="Times New Roman"/>
          <w:b/>
          <w:bCs/>
          <w:sz w:val="28"/>
          <w:szCs w:val="28"/>
        </w:rPr>
        <w:t>Газета для тех, кто растит и воспитывает детей.</w:t>
      </w:r>
    </w:p>
    <w:p w14:paraId="588388A7" w14:textId="77777777" w:rsidR="0002496A" w:rsidRDefault="0002496A" w:rsidP="00FD740C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B5EDE07" w14:textId="6019CABC" w:rsidR="00FD740C" w:rsidRDefault="00FD740C" w:rsidP="00FD740C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FD740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Неделя психологии</w:t>
      </w:r>
    </w:p>
    <w:p w14:paraId="022830FA" w14:textId="77777777" w:rsidR="00FD740C" w:rsidRP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50FA2AE" w14:textId="77777777" w:rsidR="0002496A" w:rsidRDefault="0002496A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BEE6E47" wp14:editId="0182EB7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249805" cy="1688465"/>
            <wp:effectExtent l="0" t="0" r="0" b="6985"/>
            <wp:wrapSquare wrapText="bothSides"/>
            <wp:docPr id="1064195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40C" w:rsidRPr="00FD740C">
        <w:rPr>
          <w:rFonts w:ascii="Times New Roman" w:hAnsi="Times New Roman" w:cs="Times New Roman"/>
          <w:sz w:val="28"/>
          <w:szCs w:val="28"/>
        </w:rPr>
        <w:t xml:space="preserve">На сегодняшний день проблема сохранения и укрепления здоровья детей </w:t>
      </w:r>
      <w:r w:rsidR="00FD740C">
        <w:rPr>
          <w:rFonts w:ascii="Times New Roman" w:hAnsi="Times New Roman" w:cs="Times New Roman"/>
          <w:sz w:val="28"/>
          <w:szCs w:val="28"/>
        </w:rPr>
        <w:t>дошкольного возраста,</w:t>
      </w:r>
      <w:r w:rsidR="00FD740C" w:rsidRPr="00FD740C">
        <w:rPr>
          <w:rFonts w:ascii="Times New Roman" w:hAnsi="Times New Roman" w:cs="Times New Roman"/>
          <w:sz w:val="28"/>
          <w:szCs w:val="28"/>
        </w:rPr>
        <w:t xml:space="preserve"> очевидна.</w:t>
      </w:r>
    </w:p>
    <w:p w14:paraId="2DA564D2" w14:textId="168EF311" w:rsid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0C">
        <w:rPr>
          <w:rFonts w:ascii="Times New Roman" w:hAnsi="Times New Roman" w:cs="Times New Roman"/>
          <w:sz w:val="28"/>
          <w:szCs w:val="28"/>
        </w:rPr>
        <w:t xml:space="preserve"> От состояния их здоровья зависят качественные и количественные характеристики будущего поколения.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D740C">
        <w:rPr>
          <w:rFonts w:ascii="Times New Roman" w:hAnsi="Times New Roman" w:cs="Times New Roman"/>
          <w:sz w:val="28"/>
          <w:szCs w:val="28"/>
        </w:rPr>
        <w:t xml:space="preserve">Важной предпосылкой физического здоровья является здоровье психологическое. </w:t>
      </w:r>
    </w:p>
    <w:p w14:paraId="34F2887F" w14:textId="28B4B7B8" w:rsid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0C">
        <w:rPr>
          <w:rFonts w:ascii="Times New Roman" w:hAnsi="Times New Roman" w:cs="Times New Roman"/>
          <w:sz w:val="28"/>
          <w:szCs w:val="28"/>
        </w:rPr>
        <w:t xml:space="preserve">В последние годы растёт количество детей с нарушением психоэмоционального развития. Современные дети менее отзывчивы к чувствам других, они не всегда способны осознать не только чужие, но и свои эмоции.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DE208DE" w14:textId="526DAE5E" w:rsidR="00FD740C" w:rsidRP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0C">
        <w:rPr>
          <w:rFonts w:ascii="Times New Roman" w:hAnsi="Times New Roman" w:cs="Times New Roman"/>
          <w:sz w:val="28"/>
          <w:szCs w:val="28"/>
        </w:rPr>
        <w:t xml:space="preserve">Отсюда возникают проблемы общения со сверстниками и взрослыми. У детей, которые имеют обеднённую эмоциональную сферу, процесс социализации проходит довольно трудно.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740C">
        <w:rPr>
          <w:rFonts w:ascii="Times New Roman" w:hAnsi="Times New Roman" w:cs="Times New Roman"/>
          <w:sz w:val="28"/>
          <w:szCs w:val="28"/>
        </w:rPr>
        <w:t xml:space="preserve">собое значение приобретают задачи сохранения психологического здоровья детей и формирования их эмоционального благополучия. </w:t>
      </w:r>
    </w:p>
    <w:p w14:paraId="66AB41EB" w14:textId="0EF2B94B" w:rsidR="00FD740C" w:rsidRP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саду, в рамках Недели психологии, прошли мероприятия по укреплению и сохранению </w:t>
      </w:r>
      <w:r w:rsidRPr="00FD740C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FD740C">
        <w:rPr>
          <w:rFonts w:ascii="Times New Roman" w:hAnsi="Times New Roman" w:cs="Times New Roman"/>
          <w:sz w:val="28"/>
          <w:szCs w:val="28"/>
        </w:rPr>
        <w:t xml:space="preserve"> здоровья, повышение интереса родителей и педагогов к психологии. </w:t>
      </w:r>
    </w:p>
    <w:p w14:paraId="530CC1B1" w14:textId="226D7FB4" w:rsidR="00FD740C" w:rsidRP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Pr="00FD740C">
        <w:rPr>
          <w:rFonts w:ascii="Times New Roman" w:hAnsi="Times New Roman" w:cs="Times New Roman"/>
          <w:sz w:val="28"/>
          <w:szCs w:val="28"/>
        </w:rPr>
        <w:t>«</w:t>
      </w:r>
      <w:r w:rsidRPr="00FD740C">
        <w:rPr>
          <w:rFonts w:ascii="Times New Roman" w:hAnsi="Times New Roman" w:cs="Times New Roman"/>
          <w:sz w:val="28"/>
          <w:szCs w:val="28"/>
        </w:rPr>
        <w:t xml:space="preserve">Недели психологии» </w:t>
      </w:r>
      <w:r>
        <w:rPr>
          <w:rFonts w:ascii="Times New Roman" w:hAnsi="Times New Roman" w:cs="Times New Roman"/>
          <w:sz w:val="28"/>
          <w:szCs w:val="28"/>
        </w:rPr>
        <w:t>являлись:</w:t>
      </w:r>
    </w:p>
    <w:p w14:paraId="3CA784D8" w14:textId="5BFD4C4C" w:rsidR="00FD740C" w:rsidRDefault="00FD740C" w:rsidP="00FD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реальных </w:t>
      </w:r>
      <w:r w:rsidRPr="00FD740C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40C">
        <w:rPr>
          <w:rFonts w:ascii="Times New Roman" w:hAnsi="Times New Roman" w:cs="Times New Roman"/>
          <w:sz w:val="28"/>
          <w:szCs w:val="28"/>
        </w:rPr>
        <w:t>работы,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FD740C">
        <w:rPr>
          <w:rFonts w:ascii="Times New Roman" w:hAnsi="Times New Roman" w:cs="Times New Roman"/>
          <w:sz w:val="28"/>
          <w:szCs w:val="28"/>
        </w:rPr>
        <w:t>психологической службы детского сада;</w:t>
      </w:r>
    </w:p>
    <w:p w14:paraId="2AAD5623" w14:textId="56F861F0" w:rsidR="00FD740C" w:rsidRDefault="00FD740C" w:rsidP="00FD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FD740C">
        <w:rPr>
          <w:rFonts w:ascii="Times New Roman" w:hAnsi="Times New Roman" w:cs="Times New Roman"/>
          <w:sz w:val="28"/>
          <w:szCs w:val="28"/>
        </w:rPr>
        <w:t>интереса педагогов и родителей к психологии;</w:t>
      </w:r>
    </w:p>
    <w:p w14:paraId="76C98F19" w14:textId="0D2306EA" w:rsidR="00FD740C" w:rsidRDefault="00FD740C" w:rsidP="00FD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D740C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FD740C">
        <w:rPr>
          <w:rFonts w:ascii="Times New Roman" w:hAnsi="Times New Roman" w:cs="Times New Roman"/>
          <w:sz w:val="28"/>
          <w:szCs w:val="28"/>
        </w:rPr>
        <w:t>интереса</w:t>
      </w:r>
      <w:r w:rsidRPr="00FD740C">
        <w:rPr>
          <w:rFonts w:ascii="Times New Roman" w:hAnsi="Times New Roman" w:cs="Times New Roman"/>
          <w:sz w:val="28"/>
          <w:szCs w:val="28"/>
        </w:rPr>
        <w:t xml:space="preserve"> взрослых к миру ребёнка, стремление помогать ему в индивидуально-личностном развитии; </w:t>
      </w:r>
    </w:p>
    <w:p w14:paraId="34E0FEB9" w14:textId="04198458" w:rsidR="00FD740C" w:rsidRPr="00FD740C" w:rsidRDefault="00FD740C" w:rsidP="00FD74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</w:t>
      </w:r>
      <w:r w:rsidRPr="00FD740C">
        <w:rPr>
          <w:rFonts w:ascii="Times New Roman" w:hAnsi="Times New Roman" w:cs="Times New Roman"/>
          <w:sz w:val="28"/>
          <w:szCs w:val="28"/>
        </w:rPr>
        <w:tab/>
      </w:r>
      <w:r w:rsidRPr="00FD740C">
        <w:rPr>
          <w:rFonts w:ascii="Times New Roman" w:hAnsi="Times New Roman" w:cs="Times New Roman"/>
          <w:sz w:val="28"/>
          <w:szCs w:val="28"/>
        </w:rPr>
        <w:t>психологическ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FD740C">
        <w:rPr>
          <w:rFonts w:ascii="Times New Roman" w:hAnsi="Times New Roman" w:cs="Times New Roman"/>
          <w:sz w:val="28"/>
          <w:szCs w:val="28"/>
        </w:rPr>
        <w:tab/>
      </w:r>
      <w:r w:rsidRPr="00FD740C">
        <w:rPr>
          <w:rFonts w:ascii="Times New Roman" w:hAnsi="Times New Roman" w:cs="Times New Roman"/>
          <w:sz w:val="28"/>
          <w:szCs w:val="28"/>
        </w:rPr>
        <w:t>компетентност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740C">
        <w:rPr>
          <w:rFonts w:ascii="Times New Roman" w:hAnsi="Times New Roman" w:cs="Times New Roman"/>
          <w:sz w:val="28"/>
          <w:szCs w:val="28"/>
        </w:rPr>
        <w:t xml:space="preserve"> </w:t>
      </w:r>
      <w:r w:rsidRPr="00FD740C">
        <w:rPr>
          <w:rFonts w:ascii="Times New Roman" w:hAnsi="Times New Roman" w:cs="Times New Roman"/>
          <w:sz w:val="28"/>
          <w:szCs w:val="28"/>
        </w:rPr>
        <w:tab/>
        <w:t xml:space="preserve">педагогов и родителей ДОУ. </w:t>
      </w:r>
    </w:p>
    <w:p w14:paraId="498912EC" w14:textId="483CB3F9" w:rsid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40C">
        <w:rPr>
          <w:rFonts w:ascii="Times New Roman" w:hAnsi="Times New Roman" w:cs="Times New Roman"/>
          <w:sz w:val="28"/>
          <w:szCs w:val="28"/>
        </w:rPr>
        <w:t>Проведение недели психологии было направлено на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40C">
        <w:rPr>
          <w:rFonts w:ascii="Times New Roman" w:hAnsi="Times New Roman" w:cs="Times New Roman"/>
          <w:sz w:val="28"/>
          <w:szCs w:val="28"/>
        </w:rPr>
        <w:t>благоприятного психологического климата в ДОУ, вовлечение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40C">
        <w:rPr>
          <w:rFonts w:ascii="Times New Roman" w:hAnsi="Times New Roman" w:cs="Times New Roman"/>
          <w:sz w:val="28"/>
          <w:szCs w:val="28"/>
        </w:rPr>
        <w:t>участников образовательного процесса в совместную деятельность, повышение общественного позитивного эмоционального настроения.</w:t>
      </w:r>
    </w:p>
    <w:p w14:paraId="1943816F" w14:textId="55E20E55" w:rsidR="00FD740C" w:rsidRDefault="00FD740C" w:rsidP="00FD74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</w:t>
      </w:r>
      <w:r w:rsidR="0002496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психологические гостиные</w:t>
      </w:r>
      <w:r w:rsidR="0002496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 </w:t>
      </w:r>
      <w:r w:rsidR="0002496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арт</w:t>
      </w:r>
      <w:r w:rsidR="000249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терапевтические проективные методики</w:t>
      </w:r>
      <w:r w:rsidR="0002496A">
        <w:rPr>
          <w:rFonts w:ascii="Times New Roman" w:hAnsi="Times New Roman" w:cs="Times New Roman"/>
          <w:sz w:val="28"/>
          <w:szCs w:val="28"/>
        </w:rPr>
        <w:t>, консультации;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024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анкетирование, индивидуальные консультации.</w:t>
      </w:r>
      <w:r w:rsidR="0002496A">
        <w:rPr>
          <w:rFonts w:ascii="Times New Roman" w:hAnsi="Times New Roman" w:cs="Times New Roman"/>
          <w:sz w:val="28"/>
          <w:szCs w:val="28"/>
        </w:rPr>
        <w:t xml:space="preserve"> Вот как это было…</w:t>
      </w:r>
    </w:p>
    <w:p w14:paraId="5025BE26" w14:textId="3BB036FF" w:rsidR="00FD740C" w:rsidRDefault="0002496A" w:rsidP="00FD7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684684" wp14:editId="242B260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57450" cy="2257425"/>
            <wp:effectExtent l="0" t="0" r="0" b="9525"/>
            <wp:wrapSquare wrapText="bothSides"/>
            <wp:docPr id="1067249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DD93315" wp14:editId="12C7BEF9">
            <wp:simplePos x="0" y="0"/>
            <wp:positionH relativeFrom="margin">
              <wp:posOffset>3244215</wp:posOffset>
            </wp:positionH>
            <wp:positionV relativeFrom="paragraph">
              <wp:posOffset>71755</wp:posOffset>
            </wp:positionV>
            <wp:extent cx="24860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21467417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BD9C" w14:textId="6DD6F0AE" w:rsidR="0002496A" w:rsidRDefault="0002496A" w:rsidP="0002496A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1EAB089" w14:textId="77777777" w:rsidR="0002496A" w:rsidRPr="0002496A" w:rsidRDefault="0002496A" w:rsidP="0002496A">
      <w:pPr>
        <w:rPr>
          <w:rFonts w:ascii="Times New Roman" w:hAnsi="Times New Roman" w:cs="Times New Roman"/>
          <w:sz w:val="28"/>
          <w:szCs w:val="28"/>
        </w:rPr>
      </w:pPr>
    </w:p>
    <w:p w14:paraId="785E75BC" w14:textId="77777777" w:rsidR="0002496A" w:rsidRPr="0002496A" w:rsidRDefault="0002496A" w:rsidP="0002496A">
      <w:pPr>
        <w:rPr>
          <w:rFonts w:ascii="Times New Roman" w:hAnsi="Times New Roman" w:cs="Times New Roman"/>
          <w:sz w:val="28"/>
          <w:szCs w:val="28"/>
        </w:rPr>
      </w:pPr>
    </w:p>
    <w:p w14:paraId="1B64E480" w14:textId="77777777" w:rsidR="0002496A" w:rsidRPr="0002496A" w:rsidRDefault="0002496A" w:rsidP="0002496A">
      <w:pPr>
        <w:rPr>
          <w:rFonts w:ascii="Times New Roman" w:hAnsi="Times New Roman" w:cs="Times New Roman"/>
          <w:sz w:val="28"/>
          <w:szCs w:val="28"/>
        </w:rPr>
      </w:pPr>
    </w:p>
    <w:p w14:paraId="4B92AB2C" w14:textId="695D42A0" w:rsidR="0002496A" w:rsidRDefault="0002496A" w:rsidP="0002496A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565C7B" wp14:editId="39D1EDE2">
            <wp:simplePos x="0" y="0"/>
            <wp:positionH relativeFrom="margin">
              <wp:posOffset>95250</wp:posOffset>
            </wp:positionH>
            <wp:positionV relativeFrom="paragraph">
              <wp:posOffset>962660</wp:posOffset>
            </wp:positionV>
            <wp:extent cx="2409825" cy="2670175"/>
            <wp:effectExtent l="0" t="0" r="9525" b="0"/>
            <wp:wrapSquare wrapText="bothSides"/>
            <wp:docPr id="1056283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51CBE" w14:textId="70DFAEB9" w:rsidR="0002496A" w:rsidRPr="0002496A" w:rsidRDefault="0002496A" w:rsidP="0002496A">
      <w:pPr>
        <w:tabs>
          <w:tab w:val="left" w:pos="148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534D24E" w14:textId="46F7D49F" w:rsidR="0002496A" w:rsidRDefault="0002496A" w:rsidP="0002496A">
      <w:pPr>
        <w:tabs>
          <w:tab w:val="center" w:pos="4677"/>
          <w:tab w:val="left" w:pos="5085"/>
        </w:tabs>
      </w:pPr>
      <w:r w:rsidRPr="0002496A"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 wp14:anchorId="2013D43B" wp14:editId="6A3C010E">
            <wp:extent cx="2533650" cy="2524125"/>
            <wp:effectExtent l="0" t="0" r="0" b="9525"/>
            <wp:docPr id="143520080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3B86A" w14:textId="77777777" w:rsidR="0002496A" w:rsidRPr="0002496A" w:rsidRDefault="0002496A" w:rsidP="0002496A">
      <w:pPr>
        <w:tabs>
          <w:tab w:val="center" w:pos="4677"/>
          <w:tab w:val="left" w:pos="5085"/>
        </w:tabs>
        <w:spacing w:after="0"/>
        <w:jc w:val="right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02496A">
        <w:rPr>
          <w:rFonts w:ascii="Times New Roman" w:hAnsi="Times New Roman" w:cs="Times New Roman"/>
          <w:b/>
          <w:bCs/>
          <w:noProof/>
          <w:sz w:val="20"/>
          <w:szCs w:val="20"/>
        </w:rPr>
        <w:t>Выпуск газеты подготовлен</w:t>
      </w:r>
    </w:p>
    <w:p w14:paraId="4A466D62" w14:textId="77777777" w:rsidR="0002496A" w:rsidRPr="0002496A" w:rsidRDefault="0002496A" w:rsidP="0002496A">
      <w:pPr>
        <w:tabs>
          <w:tab w:val="center" w:pos="4677"/>
          <w:tab w:val="left" w:pos="5085"/>
        </w:tabs>
        <w:spacing w:after="0"/>
        <w:jc w:val="right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02496A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педагогом – психологом  </w:t>
      </w:r>
    </w:p>
    <w:p w14:paraId="0ADF2F42" w14:textId="77777777" w:rsidR="0002496A" w:rsidRPr="0002496A" w:rsidRDefault="0002496A" w:rsidP="0002496A">
      <w:pPr>
        <w:tabs>
          <w:tab w:val="center" w:pos="4677"/>
          <w:tab w:val="left" w:pos="5085"/>
        </w:tabs>
        <w:spacing w:after="0"/>
        <w:jc w:val="right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02496A">
        <w:rPr>
          <w:rFonts w:ascii="Times New Roman" w:hAnsi="Times New Roman" w:cs="Times New Roman"/>
          <w:b/>
          <w:bCs/>
          <w:noProof/>
          <w:sz w:val="20"/>
          <w:szCs w:val="20"/>
        </w:rPr>
        <w:t>Детского сада № 1  Е. В. Ереминой</w:t>
      </w:r>
    </w:p>
    <w:p w14:paraId="7B3D475D" w14:textId="77777777" w:rsidR="0002496A" w:rsidRPr="0002496A" w:rsidRDefault="0002496A" w:rsidP="0002496A">
      <w:pPr>
        <w:tabs>
          <w:tab w:val="center" w:pos="4677"/>
          <w:tab w:val="left" w:pos="5085"/>
        </w:tabs>
        <w:spacing w:after="0"/>
        <w:jc w:val="right"/>
        <w:rPr>
          <w:rFonts w:ascii="Times New Roman" w:hAnsi="Times New Roman" w:cs="Times New Roman"/>
          <w:noProof/>
          <w:sz w:val="20"/>
          <w:szCs w:val="20"/>
        </w:rPr>
      </w:pPr>
    </w:p>
    <w:p w14:paraId="751F1559" w14:textId="42BCEFB1" w:rsidR="0002496A" w:rsidRPr="0002496A" w:rsidRDefault="0002496A" w:rsidP="000249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443CE1" wp14:editId="05E06CF1">
            <wp:extent cx="5937885" cy="775970"/>
            <wp:effectExtent l="0" t="0" r="5715" b="5080"/>
            <wp:docPr id="17739890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7D3FF" w14:textId="00912D68" w:rsidR="0002496A" w:rsidRDefault="0002496A" w:rsidP="0002496A">
      <w:pPr>
        <w:tabs>
          <w:tab w:val="left" w:pos="1275"/>
        </w:tabs>
        <w:rPr>
          <w:noProof/>
        </w:rPr>
      </w:pPr>
      <w:r>
        <w:rPr>
          <w:noProof/>
        </w:rPr>
        <w:lastRenderedPageBreak/>
        <w:tab/>
      </w:r>
    </w:p>
    <w:p w14:paraId="50DDA59A" w14:textId="427B25D6" w:rsidR="0002496A" w:rsidRDefault="0002496A" w:rsidP="0002496A">
      <w:pPr>
        <w:rPr>
          <w:rFonts w:ascii="Times New Roman" w:hAnsi="Times New Roman" w:cs="Times New Roman"/>
          <w:noProof/>
          <w:sz w:val="28"/>
          <w:szCs w:val="28"/>
        </w:rPr>
      </w:pPr>
    </w:p>
    <w:p w14:paraId="54A6BB62" w14:textId="77777777" w:rsidR="0002496A" w:rsidRPr="0002496A" w:rsidRDefault="0002496A" w:rsidP="0002496A">
      <w:pPr>
        <w:rPr>
          <w:rFonts w:ascii="Times New Roman" w:hAnsi="Times New Roman" w:cs="Times New Roman"/>
          <w:sz w:val="28"/>
          <w:szCs w:val="28"/>
        </w:rPr>
      </w:pPr>
    </w:p>
    <w:p w14:paraId="1F524E61" w14:textId="77777777" w:rsidR="0002496A" w:rsidRDefault="0002496A" w:rsidP="0002496A">
      <w:pPr>
        <w:rPr>
          <w:rFonts w:ascii="Times New Roman" w:hAnsi="Times New Roman" w:cs="Times New Roman"/>
          <w:noProof/>
          <w:sz w:val="28"/>
          <w:szCs w:val="28"/>
        </w:rPr>
      </w:pPr>
    </w:p>
    <w:p w14:paraId="0E6EEE08" w14:textId="4E5FA178" w:rsidR="0002496A" w:rsidRPr="0002496A" w:rsidRDefault="0002496A" w:rsidP="0002496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2496A" w:rsidRPr="00024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9E541" w14:textId="77777777" w:rsidR="0066422A" w:rsidRDefault="0066422A" w:rsidP="00FD740C">
      <w:pPr>
        <w:spacing w:after="0" w:line="240" w:lineRule="auto"/>
      </w:pPr>
      <w:r>
        <w:separator/>
      </w:r>
    </w:p>
  </w:endnote>
  <w:endnote w:type="continuationSeparator" w:id="0">
    <w:p w14:paraId="7D275813" w14:textId="77777777" w:rsidR="0066422A" w:rsidRDefault="0066422A" w:rsidP="00FD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06D1F" w14:textId="77777777" w:rsidR="0066422A" w:rsidRDefault="0066422A" w:rsidP="00FD740C">
      <w:pPr>
        <w:spacing w:after="0" w:line="240" w:lineRule="auto"/>
      </w:pPr>
      <w:r>
        <w:separator/>
      </w:r>
    </w:p>
  </w:footnote>
  <w:footnote w:type="continuationSeparator" w:id="0">
    <w:p w14:paraId="1C695736" w14:textId="77777777" w:rsidR="0066422A" w:rsidRDefault="0066422A" w:rsidP="00FD74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361"/>
    <w:rsid w:val="0002496A"/>
    <w:rsid w:val="001D539A"/>
    <w:rsid w:val="00514361"/>
    <w:rsid w:val="0066422A"/>
    <w:rsid w:val="0071046A"/>
    <w:rsid w:val="007A3A8E"/>
    <w:rsid w:val="00DB1808"/>
    <w:rsid w:val="00FD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653C"/>
  <w15:chartTrackingRefBased/>
  <w15:docId w15:val="{0C9B7BC6-E12C-43BF-99DF-0CF96AA7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40C"/>
  </w:style>
  <w:style w:type="paragraph" w:styleId="a5">
    <w:name w:val="footer"/>
    <w:basedOn w:val="a"/>
    <w:link w:val="a6"/>
    <w:uiPriority w:val="99"/>
    <w:unhideWhenUsed/>
    <w:rsid w:val="00FD7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D32A4-89C0-46E2-A0A9-E4E4575F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2024-12-09T12:07:00Z</dcterms:created>
  <dcterms:modified xsi:type="dcterms:W3CDTF">2024-12-09T12:07:00Z</dcterms:modified>
</cp:coreProperties>
</file>